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45" w:rsidRDefault="00965A45">
      <w:pPr>
        <w:rPr>
          <w:color w:val="FF0000"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971412" wp14:editId="3DE9A3B9">
            <wp:simplePos x="0" y="0"/>
            <wp:positionH relativeFrom="column">
              <wp:posOffset>6005830</wp:posOffset>
            </wp:positionH>
            <wp:positionV relativeFrom="paragraph">
              <wp:posOffset>-144780</wp:posOffset>
            </wp:positionV>
            <wp:extent cx="3956050" cy="2969895"/>
            <wp:effectExtent l="0" t="0" r="6350" b="1905"/>
            <wp:wrapThrough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hrough>
            <wp:docPr id="2" name="Рисунок 2" descr="C:\Users\Lenov\Desktop\Новая папка\для сайта гр.  Светлячок март 2016\20160211_16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\Desktop\Новая папка\для сайта гр.  Светлячок март 2016\20160211_162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FB8AF13" wp14:editId="5B213C00">
            <wp:simplePos x="0" y="0"/>
            <wp:positionH relativeFrom="column">
              <wp:posOffset>-104775</wp:posOffset>
            </wp:positionH>
            <wp:positionV relativeFrom="paragraph">
              <wp:posOffset>-9525</wp:posOffset>
            </wp:positionV>
            <wp:extent cx="3776400" cy="2833200"/>
            <wp:effectExtent l="0" t="0" r="0" b="5715"/>
            <wp:wrapThrough wrapText="bothSides">
              <wp:wrapPolygon edited="0">
                <wp:start x="0" y="0"/>
                <wp:lineTo x="0" y="21498"/>
                <wp:lineTo x="21466" y="21498"/>
                <wp:lineTo x="21466" y="0"/>
                <wp:lineTo x="0" y="0"/>
              </wp:wrapPolygon>
            </wp:wrapThrough>
            <wp:docPr id="1" name="Рисунок 1" descr="C:\Users\Lenov\Desktop\Новая папка\для сайта гр.  Светлячок март 2016\20151208_12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\Desktop\Новая папка\для сайта гр.  Светлячок март 2016\20151208_122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BC8" w:rsidRPr="00E82BC8">
        <w:rPr>
          <w:b/>
          <w:color w:val="FF0000"/>
          <w:sz w:val="32"/>
          <w:szCs w:val="32"/>
        </w:rPr>
        <w:t>Январь 2016</w:t>
      </w:r>
      <w:r w:rsidR="00E82BC8" w:rsidRPr="00E82BC8">
        <w:rPr>
          <w:color w:val="FF0000"/>
          <w:sz w:val="32"/>
          <w:szCs w:val="32"/>
        </w:rPr>
        <w:t xml:space="preserve">              </w:t>
      </w:r>
    </w:p>
    <w:p w:rsidR="00E82BC8" w:rsidRPr="00E82BC8" w:rsidRDefault="00E82BC8">
      <w:pPr>
        <w:rPr>
          <w:b/>
          <w:color w:val="0070C0"/>
          <w:sz w:val="32"/>
          <w:szCs w:val="32"/>
        </w:rPr>
      </w:pPr>
      <w:r w:rsidRPr="00E82BC8">
        <w:rPr>
          <w:color w:val="FF0000"/>
          <w:sz w:val="32"/>
          <w:szCs w:val="32"/>
        </w:rPr>
        <w:t xml:space="preserve"> </w:t>
      </w:r>
      <w:r w:rsidRPr="00E82BC8">
        <w:rPr>
          <w:b/>
          <w:color w:val="0070C0"/>
          <w:sz w:val="32"/>
          <w:szCs w:val="32"/>
        </w:rPr>
        <w:t>Развитие ребенка в игре</w:t>
      </w:r>
    </w:p>
    <w:p w:rsidR="00406802" w:rsidRPr="00965A45" w:rsidRDefault="00AE42D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BD4D93" wp14:editId="7F55DA76">
            <wp:simplePos x="0" y="0"/>
            <wp:positionH relativeFrom="column">
              <wp:posOffset>2782570</wp:posOffset>
            </wp:positionH>
            <wp:positionV relativeFrom="paragraph">
              <wp:posOffset>3197225</wp:posOffset>
            </wp:positionV>
            <wp:extent cx="3419475" cy="2562860"/>
            <wp:effectExtent l="0" t="0" r="9525" b="8890"/>
            <wp:wrapThrough wrapText="bothSides">
              <wp:wrapPolygon edited="0">
                <wp:start x="0" y="0"/>
                <wp:lineTo x="0" y="21514"/>
                <wp:lineTo x="21540" y="21514"/>
                <wp:lineTo x="21540" y="0"/>
                <wp:lineTo x="0" y="0"/>
              </wp:wrapPolygon>
            </wp:wrapThrough>
            <wp:docPr id="3" name="Рисунок 3" descr="C:\Users\Lenov\Desktop\Новая папка\для сайта гр.  Светлячок март 2016\20160212_16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\Desktop\Новая папка\для сайта гр.  Светлячок март 2016\20160212_161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15BCE0B1" wp14:editId="0A049150">
            <wp:simplePos x="0" y="0"/>
            <wp:positionH relativeFrom="column">
              <wp:posOffset>-3952240</wp:posOffset>
            </wp:positionH>
            <wp:positionV relativeFrom="paragraph">
              <wp:posOffset>3200400</wp:posOffset>
            </wp:positionV>
            <wp:extent cx="3408680" cy="2555875"/>
            <wp:effectExtent l="0" t="0" r="1270" b="0"/>
            <wp:wrapThrough wrapText="bothSides">
              <wp:wrapPolygon edited="0">
                <wp:start x="0" y="0"/>
                <wp:lineTo x="0" y="21412"/>
                <wp:lineTo x="21487" y="21412"/>
                <wp:lineTo x="21487" y="0"/>
                <wp:lineTo x="0" y="0"/>
              </wp:wrapPolygon>
            </wp:wrapThrough>
            <wp:docPr id="4" name="Рисунок 4" descr="C:\Users\Lenov\Desktop\Новая папка\для сайта гр.  Светлячок март 2016\20160212_18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\Desktop\Новая папка\для сайта гр.  Светлячок март 2016\20160212_181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6C476794" wp14:editId="0A5D777B">
            <wp:simplePos x="0" y="0"/>
            <wp:positionH relativeFrom="column">
              <wp:posOffset>-857250</wp:posOffset>
            </wp:positionH>
            <wp:positionV relativeFrom="paragraph">
              <wp:posOffset>2738120</wp:posOffset>
            </wp:positionV>
            <wp:extent cx="3488055" cy="2616835"/>
            <wp:effectExtent l="0" t="0" r="0" b="0"/>
            <wp:wrapThrough wrapText="bothSides">
              <wp:wrapPolygon edited="0">
                <wp:start x="0" y="0"/>
                <wp:lineTo x="0" y="21385"/>
                <wp:lineTo x="21470" y="21385"/>
                <wp:lineTo x="21470" y="0"/>
                <wp:lineTo x="0" y="0"/>
              </wp:wrapPolygon>
            </wp:wrapThrough>
            <wp:docPr id="5" name="Рисунок 5" descr="C:\Users\Lenov\Desktop\Новая папка\для сайта гр.  Светлячок март 2016\20160129_1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\Desktop\Новая папка\для сайта гр.  Светлячок март 2016\20160129_103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BC8" w:rsidRPr="00E82BC8">
        <w:rPr>
          <w:sz w:val="28"/>
          <w:szCs w:val="28"/>
        </w:rPr>
        <w:t>В жизни детей 4-5 лет сюжетно-ролевая игра продолжает развиваться и занимает ведущее место. Дети с увлечением выстраивают сюжеты, стремятся к проигрыванию самых разнообразных ролей, становятся более инициативными. Возросшие возможности позволяют им выбирать тему и намечать замысел игры, обустраивать игровое пространство при помощи предметов, использовать в игре различные атрибуты. Мы, воспитатели, направляем свои усилия на обогащение ролевого поведения и взаимоотношений детей в игре, которые проявляются через диалог и игровое действие.</w:t>
      </w:r>
      <w:r w:rsidR="00965A45" w:rsidRPr="00965A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406802" w:rsidRPr="00965A45" w:rsidSect="00E82B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6E"/>
    <w:rsid w:val="00406802"/>
    <w:rsid w:val="00965A45"/>
    <w:rsid w:val="00AE42D0"/>
    <w:rsid w:val="00C8436E"/>
    <w:rsid w:val="00E8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</dc:creator>
  <cp:keywords/>
  <dc:description/>
  <cp:lastModifiedBy>Lenov</cp:lastModifiedBy>
  <cp:revision>6</cp:revision>
  <dcterms:created xsi:type="dcterms:W3CDTF">2016-03-22T14:49:00Z</dcterms:created>
  <dcterms:modified xsi:type="dcterms:W3CDTF">2016-03-22T15:02:00Z</dcterms:modified>
</cp:coreProperties>
</file>